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3C8" w:rsidRDefault="007743C8">
      <w:r>
        <w:rPr>
          <w:noProof/>
          <w:lang w:eastAsia="en-IN"/>
        </w:rPr>
        <w:drawing>
          <wp:inline distT="0" distB="0" distL="0" distR="0">
            <wp:extent cx="5972175" cy="292417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828" t="32544" r="36999" b="2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70" cy="292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>
      <w:r>
        <w:rPr>
          <w:noProof/>
          <w:lang w:eastAsia="en-IN"/>
        </w:rPr>
        <w:lastRenderedPageBreak/>
        <w:drawing>
          <wp:inline distT="0" distB="0" distL="0" distR="0">
            <wp:extent cx="4781550" cy="609479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0275" t="24556" r="56127" b="21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094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913E3E">
      <w:r>
        <w:rPr>
          <w:noProof/>
          <w:lang w:eastAsia="en-IN"/>
        </w:rPr>
        <w:drawing>
          <wp:inline distT="0" distB="0" distL="0" distR="0">
            <wp:extent cx="4867275" cy="2173867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994" t="26331" r="38843" b="26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7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E3E" w:rsidRDefault="00725D83">
      <w:r>
        <w:rPr>
          <w:noProof/>
          <w:lang w:eastAsia="en-IN"/>
        </w:rPr>
        <w:lastRenderedPageBreak/>
        <w:drawing>
          <wp:inline distT="0" distB="0" distL="0" distR="0">
            <wp:extent cx="5734050" cy="636607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3765" t="21893" r="46959" b="20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794" cy="637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D83" w:rsidRDefault="00725D83">
      <w:r>
        <w:rPr>
          <w:noProof/>
          <w:lang w:eastAsia="en-IN"/>
        </w:rPr>
        <w:drawing>
          <wp:inline distT="0" distB="0" distL="0" distR="0">
            <wp:extent cx="6108191" cy="2143125"/>
            <wp:effectExtent l="19050" t="0" r="6859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822" t="33432" r="36998" b="2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766" cy="214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D83" w:rsidRDefault="00725D83">
      <w:r w:rsidRPr="00725D83">
        <w:lastRenderedPageBreak/>
        <w:t>http://modeling-languages.com/automatic-discovery-web-api-specifications/</w:t>
      </w:r>
    </w:p>
    <w:p w:rsidR="00725D83" w:rsidRDefault="00725D83"/>
    <w:p w:rsidR="00D656AC" w:rsidRDefault="00194C8A">
      <w:r>
        <w:rPr>
          <w:noProof/>
          <w:lang w:eastAsia="en-IN"/>
        </w:rPr>
        <w:drawing>
          <wp:inline distT="0" distB="0" distL="0" distR="0">
            <wp:extent cx="5095875" cy="2745379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4957" t="26627" r="40007" b="30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4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/>
    <w:p w:rsidR="007743C8" w:rsidRDefault="007743C8"/>
    <w:p w:rsidR="00194C8A" w:rsidRDefault="00194C8A">
      <w:r>
        <w:rPr>
          <w:noProof/>
          <w:lang w:eastAsia="en-IN"/>
        </w:rPr>
        <w:drawing>
          <wp:inline distT="0" distB="0" distL="0" distR="0">
            <wp:extent cx="4800600" cy="23652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5289" t="27219" r="39176" b="3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65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lastRenderedPageBreak/>
        <w:drawing>
          <wp:inline distT="0" distB="0" distL="0" distR="0">
            <wp:extent cx="5521088" cy="2171700"/>
            <wp:effectExtent l="19050" t="0" r="341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5622" t="25740" r="41336" b="44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088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drawing>
          <wp:inline distT="0" distB="0" distL="0" distR="0">
            <wp:extent cx="4317395" cy="2305050"/>
            <wp:effectExtent l="19050" t="0" r="69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120" t="26923" r="44681" b="35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9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drawing>
          <wp:inline distT="0" distB="0" distL="0" distR="0">
            <wp:extent cx="4371975" cy="2262022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117" t="27515" r="44680" b="37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26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lastRenderedPageBreak/>
        <w:drawing>
          <wp:inline distT="0" distB="0" distL="0" distR="0">
            <wp:extent cx="4819650" cy="26061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5455" t="27219" r="39698" b="2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60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drawing>
          <wp:inline distT="0" distB="0" distL="0" distR="0">
            <wp:extent cx="5276850" cy="2571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4957" t="30474" r="39009" b="2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drawing>
          <wp:inline distT="0" distB="0" distL="0" distR="0">
            <wp:extent cx="4981575" cy="321261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6951" t="29586" r="47153" b="29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2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>
      <w:r>
        <w:rPr>
          <w:noProof/>
          <w:lang w:eastAsia="en-IN"/>
        </w:rPr>
        <w:lastRenderedPageBreak/>
        <w:drawing>
          <wp:inline distT="0" distB="0" distL="0" distR="0">
            <wp:extent cx="5276850" cy="19050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6452" t="34848" r="39199" b="36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A" w:rsidRDefault="00194C8A"/>
    <w:p w:rsidR="002511CF" w:rsidRDefault="001D65FD">
      <w:r>
        <w:rPr>
          <w:noProof/>
          <w:lang w:eastAsia="en-IN"/>
        </w:rPr>
        <w:drawing>
          <wp:inline distT="0" distB="0" distL="0" distR="0">
            <wp:extent cx="4981575" cy="307040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977" t="22781" r="39176"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07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FD" w:rsidRDefault="001D65FD">
      <w:r>
        <w:rPr>
          <w:noProof/>
          <w:lang w:eastAsia="en-IN"/>
        </w:rPr>
        <w:drawing>
          <wp:inline distT="0" distB="0" distL="0" distR="0">
            <wp:extent cx="4873899" cy="1952625"/>
            <wp:effectExtent l="19050" t="0" r="290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650" t="32544" r="41324" b="2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99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FD" w:rsidRDefault="001D65FD">
      <w:r>
        <w:rPr>
          <w:noProof/>
          <w:lang w:eastAsia="en-IN"/>
        </w:rPr>
        <w:lastRenderedPageBreak/>
        <w:drawing>
          <wp:inline distT="0" distB="0" distL="0" distR="0">
            <wp:extent cx="4981575" cy="2544324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817" t="28402" r="42147" b="2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5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5FD" w:rsidRDefault="001D65FD">
      <w:r>
        <w:rPr>
          <w:noProof/>
          <w:lang w:eastAsia="en-IN"/>
        </w:rPr>
        <w:drawing>
          <wp:inline distT="0" distB="0" distL="0" distR="0">
            <wp:extent cx="5086350" cy="273266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0470" t="29586" r="47174" b="2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732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4C" w:rsidRDefault="0076684C">
      <w:r>
        <w:rPr>
          <w:noProof/>
          <w:lang w:eastAsia="en-IN"/>
        </w:rPr>
        <w:lastRenderedPageBreak/>
        <w:drawing>
          <wp:inline distT="0" distB="0" distL="0" distR="0">
            <wp:extent cx="4781550" cy="354247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298" t="16272" r="37680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42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4C" w:rsidRDefault="0076684C">
      <w:r>
        <w:rPr>
          <w:noProof/>
          <w:lang w:eastAsia="en-IN"/>
        </w:rPr>
        <w:drawing>
          <wp:inline distT="0" distB="0" distL="0" distR="0">
            <wp:extent cx="5257800" cy="201887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160" t="31361" r="37707" b="27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1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4C" w:rsidRDefault="0076684C">
      <w:r>
        <w:rPr>
          <w:noProof/>
          <w:lang w:eastAsia="en-IN"/>
        </w:rPr>
        <w:drawing>
          <wp:inline distT="0" distB="0" distL="0" distR="0">
            <wp:extent cx="4667250" cy="27651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160" t="26627" r="49335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65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84C" w:rsidRDefault="0076684C">
      <w:r>
        <w:rPr>
          <w:noProof/>
          <w:lang w:eastAsia="en-IN"/>
        </w:rPr>
        <w:lastRenderedPageBreak/>
        <w:drawing>
          <wp:inline distT="0" distB="0" distL="0" distR="0">
            <wp:extent cx="5124450" cy="278872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327" t="22485" r="37514"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>
      <w:r>
        <w:rPr>
          <w:noProof/>
          <w:lang w:eastAsia="en-IN"/>
        </w:rPr>
        <w:drawing>
          <wp:inline distT="0" distB="0" distL="0" distR="0">
            <wp:extent cx="5334000" cy="33528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8779" t="13018" r="54313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/>
    <w:p w:rsidR="007743C8" w:rsidRDefault="007743C8">
      <w:r>
        <w:rPr>
          <w:noProof/>
          <w:lang w:eastAsia="en-IN"/>
        </w:rPr>
        <w:lastRenderedPageBreak/>
        <w:drawing>
          <wp:inline distT="0" distB="0" distL="0" distR="0">
            <wp:extent cx="5210175" cy="3425208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158" t="19231" r="43022" b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2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>
      <w:r>
        <w:rPr>
          <w:noProof/>
          <w:lang w:eastAsia="en-IN"/>
        </w:rPr>
        <w:drawing>
          <wp:inline distT="0" distB="0" distL="0" distR="0">
            <wp:extent cx="6432882" cy="1602704"/>
            <wp:effectExtent l="19050" t="0" r="6018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496" t="38462" r="37165" b="3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799" cy="160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3C8" w:rsidRDefault="007743C8">
      <w:r>
        <w:rPr>
          <w:noProof/>
          <w:lang w:eastAsia="en-IN"/>
        </w:rPr>
        <w:drawing>
          <wp:inline distT="0" distB="0" distL="0" distR="0">
            <wp:extent cx="5019675" cy="2420446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28" t="25444" r="37541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2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E3E" w:rsidRDefault="00913E3E"/>
    <w:p w:rsidR="00A40588" w:rsidRDefault="00A40588" w:rsidP="00A40588">
      <w:r>
        <w:t>http://michaco.net/blog</w:t>
      </w:r>
    </w:p>
    <w:p w:rsidR="00A40588" w:rsidRDefault="00A40588" w:rsidP="00A40588">
      <w:r>
        <w:t>http://michaco.net/blog/TipsForUsingSwaggerAndAutorestInAspNetCoreMvcServices</w:t>
      </w:r>
    </w:p>
    <w:p w:rsidR="00A40588" w:rsidRDefault="00A40588" w:rsidP="00A40588"/>
    <w:p w:rsidR="00A40588" w:rsidRDefault="00A40588" w:rsidP="00A40588">
      <w:r>
        <w:t>http://michaco.net/blog/ServiceDiscoveryAndHealthChecksInAspNetCoreWithConsul</w:t>
      </w:r>
    </w:p>
    <w:p w:rsidR="00A40588" w:rsidRDefault="00A40588" w:rsidP="00A40588"/>
    <w:p w:rsidR="00A40588" w:rsidRDefault="00A40588" w:rsidP="00A40588">
      <w:r>
        <w:t>http://dotnetthoughts.net/creating-your-first-aspnet-core-web-api-with-swashbuckle/</w:t>
      </w:r>
    </w:p>
    <w:p w:rsidR="00A40588" w:rsidRDefault="00A40588" w:rsidP="00A40588"/>
    <w:p w:rsidR="00A40588" w:rsidRDefault="00A40588" w:rsidP="00A40588"/>
    <w:p w:rsidR="00A40588" w:rsidRDefault="00A40588" w:rsidP="00A40588"/>
    <w:p w:rsidR="00A40588" w:rsidRDefault="00A40588" w:rsidP="00A40588">
      <w:r>
        <w:t xml:space="preserve"> services.AddMvc()</w:t>
      </w:r>
    </w:p>
    <w:p w:rsidR="00A40588" w:rsidRDefault="00A40588" w:rsidP="00A40588">
      <w:r>
        <w:t xml:space="preserve">               .AddJsonOptions(options =&gt;</w:t>
      </w:r>
    </w:p>
    <w:p w:rsidR="00A40588" w:rsidRDefault="00A40588" w:rsidP="00A40588">
      <w:r>
        <w:t xml:space="preserve">               {</w:t>
      </w:r>
    </w:p>
    <w:p w:rsidR="00A40588" w:rsidRDefault="00A40588" w:rsidP="00A40588">
      <w:r>
        <w:t xml:space="preserve">                   options.SerializerSettings.ContractResolver = new Newtonsoft.Json.Serialization.DefaultContractResolver();</w:t>
      </w:r>
    </w:p>
    <w:p w:rsidR="00A40588" w:rsidRDefault="00A40588" w:rsidP="00A40588">
      <w:r>
        <w:t xml:space="preserve">               });</w:t>
      </w:r>
    </w:p>
    <w:p w:rsidR="00A40588" w:rsidRDefault="00A40588" w:rsidP="00A40588"/>
    <w:p w:rsidR="00A40588" w:rsidRDefault="00A40588" w:rsidP="00A40588">
      <w:r>
        <w:t>this keeps json object name the same as .net class property.</w:t>
      </w:r>
    </w:p>
    <w:p w:rsidR="00A40588" w:rsidRDefault="00A40588" w:rsidP="00A40588"/>
    <w:p w:rsidR="00A40588" w:rsidRDefault="00A40588" w:rsidP="00A40588"/>
    <w:p w:rsidR="00A40588" w:rsidRDefault="00A40588" w:rsidP="00A40588">
      <w:r>
        <w:t>https://seroter.wordpress.com/2017/03/27/yes-you-can-use-a-single-service-registry-for-net-and-java-microservices/</w:t>
      </w:r>
    </w:p>
    <w:p w:rsidR="00A40588" w:rsidRDefault="00A40588" w:rsidP="00A40588">
      <w:r>
        <w:t>Performing Discovery From a .NET App</w:t>
      </w:r>
    </w:p>
    <w:p w:rsidR="00A40588" w:rsidRDefault="00A40588" w:rsidP="00A40588"/>
    <w:p w:rsidR="00A40588" w:rsidRDefault="00A40588" w:rsidP="00A40588">
      <w:r>
        <w:t>Finally, let’s see how a .NET app would pull a reference from the Eureka registry and use it.</w:t>
      </w:r>
    </w:p>
    <w:p w:rsidR="00A40588" w:rsidRDefault="00A40588" w:rsidP="00A40588"/>
    <w:p w:rsidR="00A40588" w:rsidRDefault="00A40588" w:rsidP="00A40588">
      <w:r>
        <w:t>I created a new project based on the ASP.NET Core MVC template. And then I added the Steeltoe package for service discovery.</w:t>
      </w:r>
    </w:p>
    <w:p w:rsidR="00A40588" w:rsidRDefault="00A40588" w:rsidP="00A40588"/>
    <w:p w:rsidR="00A40588" w:rsidRDefault="00A40588" w:rsidP="00A40588">
      <w:r>
        <w:t xml:space="preserve">    dotnet new mvc</w:t>
      </w:r>
    </w:p>
    <w:p w:rsidR="00A40588" w:rsidRDefault="00A40588" w:rsidP="00A40588">
      <w:r>
        <w:t xml:space="preserve">    dotnet add package Steeltoe.Discovery.Client -v 1.0.0-rc2</w:t>
      </w:r>
    </w:p>
    <w:p w:rsidR="00A40588" w:rsidRDefault="00A40588" w:rsidP="00A40588">
      <w:r>
        <w:t xml:space="preserve">    dotnet restore</w:t>
      </w:r>
    </w:p>
    <w:p w:rsidR="00A40588" w:rsidRDefault="00A40588" w:rsidP="00A40588"/>
    <w:p w:rsidR="00A40588" w:rsidRDefault="00A40588" w:rsidP="00A40588">
      <w:r>
        <w:t>With this MVC template, I got some basic scaffolding for a sample website. I just extended this by adding a new view (called “Demo”) and controller method. No content in the method right away.</w:t>
      </w:r>
    </w:p>
    <w:p w:rsidR="00A40588" w:rsidRDefault="00A40588" w:rsidP="00A40588"/>
    <w:p w:rsidR="00A40588" w:rsidRDefault="00A40588" w:rsidP="00A40588">
      <w:r>
        <w:t>Just like before, I updated the Startup.cs class by first adding a reference to “Steeltoe.Discovery.Client” and updating the “ConfigureServices” and “Configure” methods.</w:t>
      </w:r>
    </w:p>
    <w:p w:rsidR="00A40588" w:rsidRDefault="00A40588" w:rsidP="00A40588"/>
    <w:p w:rsidR="00A40588" w:rsidRDefault="00A40588" w:rsidP="00A40588">
      <w:r>
        <w:t>ASP.NET Core offers some nice dependency injection stuff. So with the code update above, I now had a “DiscoveryClient” object available for any controller or service to use. So, back in the controller, I added a variable for DiscoveryHttpClientHandler. Then I instantiated that object in the controller constructor, and used it in the new controller method to call a Eureka-registered Java service. Note once again that I only needed the registered service name, and the client libraries flipped this to the address/port of my actual service.</w:t>
      </w:r>
    </w:p>
    <w:p w:rsidR="00A40588" w:rsidRDefault="00A40588" w:rsidP="00A40588">
      <w:r>
        <w:tab/>
      </w:r>
    </w:p>
    <w:p w:rsidR="00A40588" w:rsidRDefault="00A40588" w:rsidP="00A40588">
      <w:r>
        <w:t>public class HomeController : Controller</w:t>
      </w:r>
    </w:p>
    <w:p w:rsidR="00A40588" w:rsidRDefault="00A40588" w:rsidP="00A40588">
      <w:r>
        <w:t>{</w:t>
      </w:r>
    </w:p>
    <w:p w:rsidR="00A40588" w:rsidRDefault="00A40588" w:rsidP="00A40588">
      <w:r>
        <w:t xml:space="preserve">  //added for demonstration</w:t>
      </w:r>
    </w:p>
    <w:p w:rsidR="00A40588" w:rsidRDefault="00A40588" w:rsidP="00A40588">
      <w:r>
        <w:t xml:space="preserve">  DiscoveryHttpClientHandler _handler;</w:t>
      </w:r>
    </w:p>
    <w:p w:rsidR="00A40588" w:rsidRDefault="00A40588" w:rsidP="00A40588">
      <w:r>
        <w:t xml:space="preserve"> </w:t>
      </w:r>
    </w:p>
    <w:p w:rsidR="00A40588" w:rsidRDefault="00A40588" w:rsidP="00A40588">
      <w:r>
        <w:t xml:space="preserve">  public HomeController(IDiscoveryClient client) {</w:t>
      </w:r>
    </w:p>
    <w:p w:rsidR="00A40588" w:rsidRDefault="00A40588" w:rsidP="00A40588">
      <w:r>
        <w:t xml:space="preserve">      _handler = new DiscoveryHttpClientHandler(client);</w:t>
      </w:r>
    </w:p>
    <w:p w:rsidR="00A40588" w:rsidRDefault="00A40588" w:rsidP="00A40588">
      <w:r>
        <w:t xml:space="preserve">  }</w:t>
      </w:r>
    </w:p>
    <w:p w:rsidR="00A40588" w:rsidRDefault="00A40588" w:rsidP="00A40588">
      <w:r>
        <w:t xml:space="preserve"> </w:t>
      </w:r>
    </w:p>
    <w:p w:rsidR="00A40588" w:rsidRDefault="00A40588" w:rsidP="00A40588">
      <w:r>
        <w:t xml:space="preserve">  public IActionResult Demo()</w:t>
      </w:r>
    </w:p>
    <w:p w:rsidR="00A40588" w:rsidRDefault="00A40588" w:rsidP="00A40588">
      <w:r>
        <w:t xml:space="preserve">  {</w:t>
      </w:r>
    </w:p>
    <w:p w:rsidR="00A40588" w:rsidRDefault="00A40588" w:rsidP="00A40588">
      <w:r>
        <w:t xml:space="preserve">      HttpClient c = new HttpClient(_handler, false);</w:t>
      </w:r>
    </w:p>
    <w:p w:rsidR="00A40588" w:rsidRDefault="00A40588" w:rsidP="00A40588">
      <w:r>
        <w:t xml:space="preserve">      //call service using registered alias</w:t>
      </w:r>
    </w:p>
    <w:p w:rsidR="00A40588" w:rsidRDefault="00A40588" w:rsidP="00A40588">
      <w:r>
        <w:t xml:space="preserve">      string s = c.GetStringAsync("http://boot-customer-service").Result;</w:t>
      </w:r>
    </w:p>
    <w:p w:rsidR="00A40588" w:rsidRDefault="00A40588" w:rsidP="00A40588">
      <w:r>
        <w:t xml:space="preserve"> </w:t>
      </w:r>
    </w:p>
    <w:p w:rsidR="00A40588" w:rsidRDefault="00A40588" w:rsidP="00A40588">
      <w:r>
        <w:t xml:space="preserve">      ViewData["Message"] = "Service result is: " + s;</w:t>
      </w:r>
    </w:p>
    <w:p w:rsidR="00A40588" w:rsidRDefault="00A40588" w:rsidP="00A40588">
      <w:r>
        <w:lastRenderedPageBreak/>
        <w:t xml:space="preserve"> </w:t>
      </w:r>
    </w:p>
    <w:p w:rsidR="00A40588" w:rsidRDefault="00A40588" w:rsidP="00A40588">
      <w:r>
        <w:t xml:space="preserve">      return View();</w:t>
      </w:r>
    </w:p>
    <w:p w:rsidR="00A40588" w:rsidRDefault="00A40588" w:rsidP="00A40588">
      <w:r>
        <w:t xml:space="preserve">   }</w:t>
      </w:r>
    </w:p>
    <w:p w:rsidR="00A40588" w:rsidRDefault="00A40588" w:rsidP="00A40588">
      <w:r>
        <w:t>}</w:t>
      </w:r>
    </w:p>
    <w:p w:rsidR="00A40588" w:rsidRDefault="00A40588" w:rsidP="00A40588"/>
    <w:p w:rsidR="00A40588" w:rsidRDefault="00A40588" w:rsidP="00A40588">
      <w:r>
        <w:t>Finally, I added a few things to my appsettings.json file so that the Steeltoe client library knew how to behave. I gave the application a name, and told it to *not* register itself with Eureka, but only to fetch the registry and cache it locally.</w:t>
      </w:r>
    </w:p>
    <w:p w:rsidR="00A40588" w:rsidRDefault="00A40588" w:rsidP="00A40588">
      <w:r>
        <w:tab/>
      </w:r>
    </w:p>
    <w:p w:rsidR="00A40588" w:rsidRDefault="00A40588" w:rsidP="00A40588">
      <w:r>
        <w:t>{</w:t>
      </w:r>
    </w:p>
    <w:p w:rsidR="00A40588" w:rsidRDefault="00A40588" w:rsidP="00A40588">
      <w:r>
        <w:t xml:space="preserve">  "Logging": {</w:t>
      </w:r>
    </w:p>
    <w:p w:rsidR="00A40588" w:rsidRDefault="00A40588" w:rsidP="00A40588">
      <w:r>
        <w:t xml:space="preserve">    "IncludeScopes": false,</w:t>
      </w:r>
    </w:p>
    <w:p w:rsidR="00A40588" w:rsidRDefault="00A40588" w:rsidP="00A40588">
      <w:r>
        <w:t xml:space="preserve">    "LogLevel": {</w:t>
      </w:r>
    </w:p>
    <w:p w:rsidR="00A40588" w:rsidRDefault="00A40588" w:rsidP="00A40588">
      <w:r>
        <w:t xml:space="preserve">      "Default": "Warning"</w:t>
      </w:r>
    </w:p>
    <w:p w:rsidR="00A40588" w:rsidRDefault="00A40588" w:rsidP="00A40588">
      <w:r>
        <w:t xml:space="preserve">    }</w:t>
      </w:r>
    </w:p>
    <w:p w:rsidR="00A40588" w:rsidRDefault="00A40588" w:rsidP="00A40588">
      <w:r>
        <w:t xml:space="preserve">  },</w:t>
      </w:r>
    </w:p>
    <w:p w:rsidR="00A40588" w:rsidRDefault="00A40588" w:rsidP="00A40588">
      <w:r>
        <w:t xml:space="preserve">  "spring": {</w:t>
      </w:r>
    </w:p>
    <w:p w:rsidR="00A40588" w:rsidRDefault="00A40588" w:rsidP="00A40588">
      <w:r>
        <w:t xml:space="preserve">    "application": {</w:t>
      </w:r>
    </w:p>
    <w:p w:rsidR="00A40588" w:rsidRDefault="00A40588" w:rsidP="00A40588">
      <w:r>
        <w:t xml:space="preserve">      "name":  "dotnet-demo-service-client"</w:t>
      </w:r>
    </w:p>
    <w:p w:rsidR="00A40588" w:rsidRDefault="00A40588" w:rsidP="00A40588">
      <w:r>
        <w:t xml:space="preserve">    }</w:t>
      </w:r>
    </w:p>
    <w:p w:rsidR="00A40588" w:rsidRDefault="00A40588" w:rsidP="00A40588">
      <w:r>
        <w:t xml:space="preserve">  },</w:t>
      </w:r>
    </w:p>
    <w:p w:rsidR="00A40588" w:rsidRDefault="00A40588" w:rsidP="00A40588">
      <w:r>
        <w:t xml:space="preserve">  "eureka": {</w:t>
      </w:r>
    </w:p>
    <w:p w:rsidR="00A40588" w:rsidRDefault="00A40588" w:rsidP="00A40588">
      <w:r>
        <w:t xml:space="preserve">    "client": {</w:t>
      </w:r>
    </w:p>
    <w:p w:rsidR="00A40588" w:rsidRDefault="00A40588" w:rsidP="00A40588">
      <w:r>
        <w:t xml:space="preserve">      "serviceUrl": "http://localhost:8761/eureka/",</w:t>
      </w:r>
    </w:p>
    <w:p w:rsidR="00A40588" w:rsidRDefault="00A40588" w:rsidP="00A40588">
      <w:r>
        <w:t xml:space="preserve">      "shouldRegisterWithEureka": false,</w:t>
      </w:r>
    </w:p>
    <w:p w:rsidR="00A40588" w:rsidRDefault="00A40588" w:rsidP="00A40588">
      <w:r>
        <w:t xml:space="preserve">      "shouldFetchRegistry": true</w:t>
      </w:r>
    </w:p>
    <w:p w:rsidR="00A40588" w:rsidRDefault="00A40588" w:rsidP="00A40588">
      <w:r>
        <w:t xml:space="preserve">    },</w:t>
      </w:r>
    </w:p>
    <w:p w:rsidR="00A40588" w:rsidRDefault="00A40588" w:rsidP="00A40588">
      <w:r>
        <w:t xml:space="preserve">    "instance": {</w:t>
      </w:r>
    </w:p>
    <w:p w:rsidR="00A40588" w:rsidRDefault="00A40588" w:rsidP="00A40588">
      <w:r>
        <w:lastRenderedPageBreak/>
        <w:t xml:space="preserve">      "hostname": "localhost",</w:t>
      </w:r>
    </w:p>
    <w:p w:rsidR="00A40588" w:rsidRDefault="00A40588" w:rsidP="00A40588">
      <w:r>
        <w:t xml:space="preserve">      "port": 5001</w:t>
      </w:r>
    </w:p>
    <w:p w:rsidR="00A40588" w:rsidRDefault="00A40588" w:rsidP="00A40588">
      <w:r>
        <w:t xml:space="preserve">    }</w:t>
      </w:r>
    </w:p>
    <w:p w:rsidR="00A40588" w:rsidRDefault="00A40588" w:rsidP="00A40588">
      <w:r>
        <w:t xml:space="preserve">  }</w:t>
      </w:r>
    </w:p>
    <w:p w:rsidR="00A40588" w:rsidRDefault="00A40588" w:rsidP="00A40588">
      <w:r>
        <w:t>}</w:t>
      </w:r>
    </w:p>
    <w:p w:rsidR="00A40588" w:rsidRDefault="00A40588" w:rsidP="00A40588"/>
    <w:p w:rsidR="00A40588" w:rsidRDefault="00A40588" w:rsidP="00A40588">
      <w:r>
        <w:t>After that, I started up by ASP.NET Core app, hit the webpage, and saw a result from my Spring Boot service.</w:t>
      </w:r>
    </w:p>
    <w:p w:rsidR="00A40588" w:rsidRDefault="00A40588" w:rsidP="00A40588"/>
    <w:p w:rsidR="00A40588" w:rsidRDefault="00A40588" w:rsidP="00A40588">
      <w:r>
        <w:t>https://seroter.wordpress.com/2017/03/27/yes-you-can-use-a-single-service-registry-for-net-and-java-microservices/</w:t>
      </w:r>
    </w:p>
    <w:p w:rsidR="00A40588" w:rsidRDefault="00A40588" w:rsidP="00A40588"/>
    <w:p w:rsidR="00A40588" w:rsidRDefault="00A40588" w:rsidP="00A40588">
      <w:r>
        <w:t>That was fun! Some sort of service registry is extremely helpful when adopting a microservices architecture. Instead of using hard-coding references or stale data stores, an always-accurate registry gives you the best chance of surviving in a fluid microservices environment. Now, thanks to Steeltoe, you can use the same registry for your Java, .NET (and even Node.js) services.</w:t>
      </w:r>
    </w:p>
    <w:p w:rsidR="00A40588" w:rsidRDefault="00A40588" w:rsidP="00A40588"/>
    <w:p w:rsidR="00A40588" w:rsidRDefault="00A40588" w:rsidP="00A40588">
      <w:r>
        <w:t xml:space="preserve">Thanks Richard, another great article and that we can now easily register/integrate .Net services is very attractive. I had a quick search but couldnt see anyone offering a SaaS Eureka service which might be nice rather than self-hosted/containered etc. Anyone thought of provisioning a hyper-scale Eureka for public API endpoints, and a general pattern of self-registration plus a standard security/usage contract for clients..? That would be funky… Will stop getting ahead of myself and see if we can adopt this for our internal endpoints </w:t>
      </w:r>
    </w:p>
    <w:p w:rsidR="00A40588" w:rsidRDefault="00A40588" w:rsidP="00A40588"/>
    <w:p w:rsidR="00A40588" w:rsidRDefault="00A40588" w:rsidP="00A40588">
      <w:r>
        <w:t>Steeltoe brings the power of resilient, scalable microservices to .NET developers, without all the headache.</w:t>
      </w:r>
    </w:p>
    <w:p w:rsidR="00A40588" w:rsidRDefault="00A40588" w:rsidP="00A40588"/>
    <w:p w:rsidR="00A40588" w:rsidRDefault="00A40588" w:rsidP="00A40588">
      <w:r>
        <w:t>https://steeltoe.io/</w:t>
      </w:r>
    </w:p>
    <w:p w:rsidR="00A40588" w:rsidRDefault="00A40588" w:rsidP="00A40588"/>
    <w:p w:rsidR="00A40588" w:rsidRDefault="00A40588" w:rsidP="00A40588">
      <w:r>
        <w:t>What is Steeltoe?</w:t>
      </w:r>
    </w:p>
    <w:p w:rsidR="00A40588" w:rsidRDefault="00A40588" w:rsidP="00A40588"/>
    <w:p w:rsidR="00A40588" w:rsidRDefault="00A40588" w:rsidP="00A40588">
      <w:r>
        <w:t>Pivotal Cloud Foundry Steeltoe logo v2</w:t>
      </w:r>
    </w:p>
    <w:p w:rsidR="00A40588" w:rsidRDefault="00A40588" w:rsidP="00A40588"/>
    <w:p w:rsidR="00A40588" w:rsidRDefault="00A40588" w:rsidP="00A40588">
      <w:r>
        <w:t>Steeltoe was built to simplify the adoption of microservices for .NET developers. It provides the access to the pool of Spring Cloud and NetflixOSS tools that power cloud-native Java apps. What is more, the new toolkit promises first-class integration with Pivotal Cloud Foundry (PCF).</w:t>
      </w:r>
    </w:p>
    <w:p w:rsidR="00A40588" w:rsidRDefault="00A40588" w:rsidP="00A40588"/>
    <w:p w:rsidR="00A40588" w:rsidRDefault="00A40588" w:rsidP="00A40588">
      <w:r>
        <w:t>It also simplifies step-by-step porting of a .NET 4.x app to .NET Core microservices by making decomposition of monolithic architectures much easier. The transition results in a heterogeneous environment for the app: some of its parts may run on the Windows platform, while others can be deployed to Linux containers running on Cloud Foundry.</w:t>
      </w:r>
    </w:p>
    <w:p w:rsidR="00A40588" w:rsidRDefault="00A40588" w:rsidP="00A40588"/>
    <w:p w:rsidR="00A40588" w:rsidRDefault="00A40588" w:rsidP="00A40588">
      <w:r>
        <w:t>This post from Pivotal sheds more light on the topic, while this one demonstrates how to use Steeltoe for ASP.NET 4.x apps.</w:t>
      </w:r>
    </w:p>
    <w:p w:rsidR="00A40588" w:rsidRDefault="00A40588" w:rsidP="00A40588">
      <w:r>
        <w:t>https://www.altoros.com/blog/enabling-dotnet-core-microservices-with-steeltoe-and-pivotal-cloud-foundry/</w:t>
      </w:r>
    </w:p>
    <w:p w:rsidR="00A40588" w:rsidRDefault="00A40588" w:rsidP="00A40588"/>
    <w:p w:rsidR="00A40588" w:rsidRDefault="00A40588" w:rsidP="00A40588">
      <w:r>
        <w:t>So, we have seen how .NET developers can leverage Steeltoe to enable .NET Core apps to consume Spring Cloud services right from Pivotal Cloud Foundry. With thoroughly documented components and a relatively flat learning curve, Steeltoe makes a good job of facilitating development and deployment of microservices-based .NET apps.</w:t>
      </w:r>
    </w:p>
    <w:p w:rsidR="00A40588" w:rsidRDefault="00A40588" w:rsidP="00A40588"/>
    <w:p w:rsidR="00A40588" w:rsidRDefault="00A40588" w:rsidP="00A40588">
      <w:r>
        <w:t>https://www.soapui.org/rest-testing-discovery/rest-discovery---api-with-internal-browser.html</w:t>
      </w:r>
    </w:p>
    <w:p w:rsidR="00A40588" w:rsidRDefault="00A40588" w:rsidP="00A40588"/>
    <w:p w:rsidR="00A40588" w:rsidRDefault="00A40588" w:rsidP="00A40588">
      <w:r>
        <w:t>https://www.simple-talk.com/dotnet/net-development/visual-studio-2017-swagger-building-documenting-web-apis/</w:t>
      </w:r>
    </w:p>
    <w:p w:rsidR="00A40588" w:rsidRDefault="00A40588" w:rsidP="00A40588"/>
    <w:p w:rsidR="00A40588" w:rsidRDefault="00A40588" w:rsidP="00A40588">
      <w:r>
        <w:t xml:space="preserve">    Change the ‘ValuesController’ class for the code below. We are completing the PUT action and storing the list inside Application memory area.</w:t>
      </w:r>
    </w:p>
    <w:p w:rsidR="00A40588" w:rsidRDefault="00A40588" w:rsidP="00A40588">
      <w:r>
        <w:t xml:space="preserve">    </w:t>
      </w:r>
      <w:r>
        <w:tab/>
      </w:r>
    </w:p>
    <w:p w:rsidR="00A40588" w:rsidRDefault="00A40588" w:rsidP="00A40588">
      <w:r>
        <w:t xml:space="preserve">        public class ValuesController : ApiController</w:t>
      </w:r>
    </w:p>
    <w:p w:rsidR="00A40588" w:rsidRDefault="00A40588" w:rsidP="00A40588">
      <w:r>
        <w:t xml:space="preserve">          {</w:t>
      </w:r>
    </w:p>
    <w:p w:rsidR="00A40588" w:rsidRDefault="00A40588" w:rsidP="00A40588">
      <w:r>
        <w:t xml:space="preserve">              private string[] lista</w:t>
      </w:r>
    </w:p>
    <w:p w:rsidR="00A40588" w:rsidRDefault="00A40588" w:rsidP="00A40588">
      <w:r>
        <w:t xml:space="preserve">              {</w:t>
      </w:r>
    </w:p>
    <w:p w:rsidR="00A40588" w:rsidRDefault="00A40588" w:rsidP="00A40588">
      <w:r>
        <w:lastRenderedPageBreak/>
        <w:t xml:space="preserve">                  get</w:t>
      </w:r>
    </w:p>
    <w:p w:rsidR="00A40588" w:rsidRDefault="00A40588" w:rsidP="00A40588">
      <w:r>
        <w:t xml:space="preserve">                  {</w:t>
      </w:r>
    </w:p>
    <w:p w:rsidR="00A40588" w:rsidRDefault="00A40588" w:rsidP="00A40588">
      <w:r>
        <w:t xml:space="preserve">                      if (System.Web.HttpContext.Current.Application[&lt;em&gt;"lista"&lt;/em&gt;]==null)</w:t>
      </w:r>
    </w:p>
    <w:p w:rsidR="00A40588" w:rsidRDefault="00A40588" w:rsidP="00A40588">
      <w:r>
        <w:t xml:space="preserve">                      {</w:t>
      </w:r>
    </w:p>
    <w:p w:rsidR="00A40588" w:rsidRDefault="00A40588" w:rsidP="00A40588">
      <w:r>
        <w:t xml:space="preserve">                          System.Web.HttpContext.Current.Application[&lt;em&gt;"lista"&lt;/em&gt;] = </w:t>
      </w:r>
    </w:p>
    <w:p w:rsidR="00A40588" w:rsidRDefault="00A40588" w:rsidP="00A40588">
      <w:r>
        <w:t xml:space="preserve">                              new string[] { &lt;em&gt;"value1"&lt;/em&gt;, &lt;em&gt;"value2"&lt;/em&gt; };</w:t>
      </w:r>
    </w:p>
    <w:p w:rsidR="00A40588" w:rsidRDefault="00A40588" w:rsidP="00A40588">
      <w:r>
        <w:t xml:space="preserve">                      }</w:t>
      </w:r>
    </w:p>
    <w:p w:rsidR="00A40588" w:rsidRDefault="00A40588" w:rsidP="00A40588">
      <w:r>
        <w:t xml:space="preserve">                      return </w:t>
      </w:r>
    </w:p>
    <w:p w:rsidR="00A40588" w:rsidRDefault="00A40588" w:rsidP="00A40588">
      <w:r>
        <w:t xml:space="preserve">                          (string[])System.Web.HttpContext.Current.Application[&lt;em&gt;"lista"&lt;/em&gt;];</w:t>
      </w:r>
    </w:p>
    <w:p w:rsidR="00A40588" w:rsidRDefault="00A40588" w:rsidP="00A40588">
      <w:r>
        <w:t xml:space="preserve">                  }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    public IEnumerable&lt;string&gt; Get()</w:t>
      </w:r>
    </w:p>
    <w:p w:rsidR="00A40588" w:rsidRDefault="00A40588" w:rsidP="00A40588">
      <w:r>
        <w:t xml:space="preserve">              {</w:t>
      </w:r>
    </w:p>
    <w:p w:rsidR="00A40588" w:rsidRDefault="00A40588" w:rsidP="00A40588">
      <w:r>
        <w:t xml:space="preserve">                  return lista;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    public string Get(int id)</w:t>
      </w:r>
    </w:p>
    <w:p w:rsidR="00A40588" w:rsidRDefault="00A40588" w:rsidP="00A40588">
      <w:r>
        <w:t xml:space="preserve">              {</w:t>
      </w:r>
    </w:p>
    <w:p w:rsidR="00A40588" w:rsidRDefault="00A40588" w:rsidP="00A40588">
      <w:r>
        <w:t xml:space="preserve">                  return lista[id];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    public void Post([FromBody]string value)</w:t>
      </w:r>
    </w:p>
    <w:p w:rsidR="00A40588" w:rsidRDefault="00A40588" w:rsidP="00A40588">
      <w:r>
        <w:t xml:space="preserve">              {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    public void Put(int id, [FromBody]string value)</w:t>
      </w:r>
    </w:p>
    <w:p w:rsidR="00A40588" w:rsidRDefault="00A40588" w:rsidP="00A40588">
      <w:r>
        <w:t xml:space="preserve">              {</w:t>
      </w:r>
    </w:p>
    <w:p w:rsidR="00A40588" w:rsidRDefault="00A40588" w:rsidP="00A40588">
      <w:r>
        <w:t xml:space="preserve">                  lista[id] = value;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    public void Delete(int id)</w:t>
      </w:r>
    </w:p>
    <w:p w:rsidR="00A40588" w:rsidRDefault="00A40588" w:rsidP="00A40588">
      <w:r>
        <w:lastRenderedPageBreak/>
        <w:t xml:space="preserve">              {</w:t>
      </w:r>
    </w:p>
    <w:p w:rsidR="00A40588" w:rsidRDefault="00A40588" w:rsidP="00A40588">
      <w:r>
        <w:t xml:space="preserve">              }</w:t>
      </w:r>
    </w:p>
    <w:p w:rsidR="00A40588" w:rsidRDefault="00A40588" w:rsidP="00A40588">
      <w:r>
        <w:t xml:space="preserve">          }</w:t>
      </w:r>
    </w:p>
    <w:p w:rsidR="00A40588" w:rsidRDefault="00A40588" w:rsidP="00A40588"/>
    <w:p w:rsidR="00A40588" w:rsidRDefault="00A40588" w:rsidP="00A40588">
      <w:r>
        <w:t>Execute the application and analyze the result</w:t>
      </w:r>
    </w:p>
    <w:p w:rsidR="00A40588" w:rsidRDefault="00A40588" w:rsidP="00A40588"/>
    <w:p w:rsidR="00A40588" w:rsidRDefault="00A40588" w:rsidP="00A40588">
      <w:r>
        <w:t xml:space="preserve">    Click ‘Start’ button in the toolbar to execute the application</w:t>
      </w:r>
    </w:p>
    <w:p w:rsidR="00A40588" w:rsidRDefault="00A40588" w:rsidP="00A40588">
      <w:r>
        <w:t xml:space="preserve">    On the web page just opened, click ‘API’ link in the top menu. You will notice the API operations, basically a CRUD with two GET’s, one POST, PUT and DELETE</w:t>
      </w:r>
    </w:p>
    <w:p w:rsidR="00A40588" w:rsidRDefault="00A40588" w:rsidP="00A40588"/>
    <w:p w:rsidR="00A40588" w:rsidRDefault="00A40588" w:rsidP="00A40588">
      <w:r>
        <w:t xml:space="preserve">Include SwashBuckle nugget package in the web API project </w:t>
      </w:r>
    </w:p>
    <w:p w:rsidR="00A40588" w:rsidRDefault="00A40588" w:rsidP="00A40588">
      <w:r>
        <w:t>https://blog.giantswarm.io/dogfooding-our-own-website-on-giant-swarm/</w:t>
      </w:r>
    </w:p>
    <w:p w:rsidR="00A40588" w:rsidRDefault="00A40588" w:rsidP="00A40588">
      <w:r>
        <w:t>http://www.developer.com/open/building-microservices-with-open-source-technologies.html</w:t>
      </w:r>
    </w:p>
    <w:p w:rsidR="00A40588" w:rsidRDefault="00A40588" w:rsidP="00A40588"/>
    <w:p w:rsidR="00A40588" w:rsidRDefault="00A40588" w:rsidP="00A40588"/>
    <w:p w:rsidR="00A40588" w:rsidRDefault="00A40588" w:rsidP="00A40588">
      <w:r>
        <w:t>To get a list of controllers in RC2, just get ApplicationPartManager from DependencyInjection and do this:</w:t>
      </w:r>
    </w:p>
    <w:p w:rsidR="00A40588" w:rsidRDefault="00A40588" w:rsidP="00A40588"/>
    <w:p w:rsidR="00A40588" w:rsidRDefault="00A40588" w:rsidP="00A40588">
      <w:r>
        <w:t xml:space="preserve">    ApplicationPartManager appManager = &lt;FROM DI&gt;;</w:t>
      </w:r>
    </w:p>
    <w:p w:rsidR="00A40588" w:rsidRDefault="00A40588" w:rsidP="00A40588"/>
    <w:p w:rsidR="00A40588" w:rsidRDefault="00A40588" w:rsidP="00A40588">
      <w:r>
        <w:t xml:space="preserve">    var controllerFeature = new ControllerFeature();</w:t>
      </w:r>
    </w:p>
    <w:p w:rsidR="00A40588" w:rsidRDefault="00A40588" w:rsidP="00A40588">
      <w:r>
        <w:t xml:space="preserve">    appManager.PopulateFeature(controllerFeature);</w:t>
      </w:r>
    </w:p>
    <w:p w:rsidR="00A40588" w:rsidRDefault="00A40588" w:rsidP="00A40588"/>
    <w:p w:rsidR="00A40588" w:rsidRDefault="00A40588" w:rsidP="00A40588">
      <w:r>
        <w:t xml:space="preserve">    foreach(var controller in controllerFeature.Controllers)</w:t>
      </w:r>
    </w:p>
    <w:p w:rsidR="00A40588" w:rsidRDefault="00A40588" w:rsidP="00A40588">
      <w:r>
        <w:t xml:space="preserve">    {</w:t>
      </w:r>
    </w:p>
    <w:p w:rsidR="00A40588" w:rsidRDefault="00A40588" w:rsidP="00A40588">
      <w:r>
        <w:t xml:space="preserve">        ...</w:t>
      </w:r>
    </w:p>
    <w:p w:rsidR="00A40588" w:rsidRDefault="00A40588" w:rsidP="00A40588">
      <w:r>
        <w:t xml:space="preserve">    }</w:t>
      </w:r>
    </w:p>
    <w:p w:rsidR="00A40588" w:rsidRDefault="00A40588" w:rsidP="00A40588"/>
    <w:p w:rsidR="00A40588" w:rsidRDefault="00A40588" w:rsidP="00A40588"/>
    <w:p w:rsidR="00A40588" w:rsidRDefault="00A40588" w:rsidP="00A40588">
      <w:r>
        <w:t>https://stackoverflow.com/questions/36680933/discovering-generic-controllers-in-asp-net-core</w:t>
      </w:r>
    </w:p>
    <w:p w:rsidR="00A40588" w:rsidRDefault="00A40588" w:rsidP="00A40588">
      <w:r>
        <w:t>https://blogs.msdn.microsoft.com/cesardelatorre/2016/12/05/generating-swagger-description-metadata-from-your-asp-net-core-web-apis-with-swashbuckle/</w:t>
      </w:r>
    </w:p>
    <w:p w:rsidR="00A40588" w:rsidRDefault="00A40588" w:rsidP="00A40588"/>
    <w:p w:rsidR="00A40588" w:rsidRDefault="00A40588" w:rsidP="00A40588">
      <w:r>
        <w:t>https://www.codeproject.com/Articles/1078249/RESTful-Web-API-Help-Documentation-using-Swagger-U</w:t>
      </w:r>
    </w:p>
    <w:p w:rsidR="00A40588" w:rsidRDefault="00A40588" w:rsidP="00A40588">
      <w:r>
        <w:t>https://www.slideshare.net/SteveSfartz/emn-workshop-restfull-web-apis-build-document-manage-slideshare</w:t>
      </w:r>
    </w:p>
    <w:p w:rsidR="007743C8" w:rsidRDefault="00A40588">
      <w:r>
        <w:t>npm install consul</w:t>
      </w:r>
    </w:p>
    <w:p w:rsidR="00C97D17" w:rsidRDefault="00C97D17"/>
    <w:sectPr w:rsidR="00C97D17" w:rsidSect="00D656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94C8A"/>
    <w:rsid w:val="00194C8A"/>
    <w:rsid w:val="001D65FD"/>
    <w:rsid w:val="002511CF"/>
    <w:rsid w:val="00725D83"/>
    <w:rsid w:val="0076684C"/>
    <w:rsid w:val="007743C8"/>
    <w:rsid w:val="00913E3E"/>
    <w:rsid w:val="00A40588"/>
    <w:rsid w:val="00C97D17"/>
    <w:rsid w:val="00D65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56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4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4C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19</Pages>
  <Words>1290</Words>
  <Characters>7355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8628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Sudhar</dc:creator>
  <cp:lastModifiedBy>Sudhar</cp:lastModifiedBy>
  <cp:revision>4</cp:revision>
  <dcterms:created xsi:type="dcterms:W3CDTF">2017-06-30T02:44:00Z</dcterms:created>
  <dcterms:modified xsi:type="dcterms:W3CDTF">2017-06-30T05:25:00Z</dcterms:modified>
</cp:coreProperties>
</file>